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D6116E" w:rsidRDefault="009728E9" w:rsidP="00D65CD0">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a candidature déposée concerne une action réalisée entre les années 201</w:t>
            </w:r>
            <w:r w:rsidR="001B133C">
              <w:rPr>
                <w:rFonts w:asciiTheme="minorHAnsi" w:hAnsiTheme="minorHAnsi" w:cstheme="minorHAnsi"/>
                <w:color w:val="FFFFFF" w:themeColor="background1"/>
                <w:spacing w:val="-2"/>
                <w:sz w:val="20"/>
                <w:szCs w:val="20"/>
              </w:rPr>
              <w:t>7</w:t>
            </w:r>
            <w:r w:rsidR="00C473C0" w:rsidRPr="00554BAF">
              <w:rPr>
                <w:rFonts w:asciiTheme="minorHAnsi" w:hAnsiTheme="minorHAnsi" w:cstheme="minorHAnsi"/>
                <w:color w:val="FFFFFF" w:themeColor="background1"/>
                <w:spacing w:val="-2"/>
                <w:sz w:val="20"/>
                <w:szCs w:val="20"/>
              </w:rPr>
              <w:t xml:space="preserve"> et 201</w:t>
            </w:r>
            <w:r w:rsidR="001B133C">
              <w:rPr>
                <w:rFonts w:asciiTheme="minorHAnsi" w:hAnsiTheme="minorHAnsi" w:cstheme="minorHAnsi"/>
                <w:color w:val="FFFFFF" w:themeColor="background1"/>
                <w:spacing w:val="-2"/>
                <w:sz w:val="20"/>
                <w:szCs w:val="20"/>
              </w:rPr>
              <w:t>9</w:t>
            </w:r>
            <w:r w:rsidR="00C473C0" w:rsidRPr="00554BAF">
              <w:rPr>
                <w:rFonts w:asciiTheme="minorHAnsi" w:hAnsiTheme="minorHAnsi" w:cstheme="minorHAnsi"/>
                <w:color w:val="FFFFFF" w:themeColor="background1"/>
                <w:spacing w:val="-2"/>
                <w:sz w:val="20"/>
                <w:szCs w:val="20"/>
              </w:rPr>
              <w:t xml:space="preserve"> au Québec. Elle prend la forme d’un projet, d’une activité ou d’une démarche de mise en valeur d’un site, d’un bâtiment, d’un objet ou d’un élément imma</w:t>
            </w:r>
            <w:r w:rsidRPr="00554BAF">
              <w:rPr>
                <w:rFonts w:asciiTheme="minorHAnsi" w:hAnsiTheme="minorHAnsi" w:cstheme="minorHAnsi"/>
                <w:color w:val="FFFFFF" w:themeColor="background1"/>
                <w:spacing w:val="-2"/>
                <w:sz w:val="20"/>
                <w:szCs w:val="20"/>
              </w:rPr>
              <w:t>tériel du patrimoine religieux et il</w:t>
            </w:r>
            <w:r w:rsidR="00C473C0" w:rsidRPr="00554BAF">
              <w:rPr>
                <w:rFonts w:asciiTheme="minorHAnsi" w:hAnsiTheme="minorHAnsi" w:cstheme="minorHAnsi"/>
                <w:color w:val="FFFFFF" w:themeColor="background1"/>
                <w:spacing w:val="-2"/>
                <w:sz w:val="20"/>
                <w:szCs w:val="20"/>
              </w:rPr>
              <w:t xml:space="preserve"> peut s’agir d’une action de sensibilisation, de diffusion, d’animation, d’interprétation ou de communication. La candidature doit être soumise par le maître d’œuvre de l’action, lequel peut être une municipalité,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A877BB">
              <w:rPr>
                <w:rFonts w:asciiTheme="minorHAnsi" w:hAnsiTheme="minorHAnsi" w:cstheme="minorHAnsi"/>
                <w:color w:val="FFFFFF" w:themeColor="background1"/>
                <w:spacing w:val="-2"/>
                <w:sz w:val="20"/>
                <w:szCs w:val="20"/>
              </w:rPr>
              <w:t>5 p</w:t>
            </w:r>
            <w:r w:rsidR="00DE3437" w:rsidRPr="00554BAF">
              <w:rPr>
                <w:rFonts w:asciiTheme="minorHAnsi" w:hAnsiTheme="minorHAnsi" w:cstheme="minorHAnsi"/>
                <w:color w:val="FFFFFF" w:themeColor="background1"/>
                <w:spacing w:val="-2"/>
                <w:sz w:val="20"/>
                <w:szCs w:val="20"/>
              </w:rPr>
              <w:t>hotographie</w:t>
            </w:r>
            <w:r w:rsidR="00A877BB">
              <w:rPr>
                <w:rFonts w:asciiTheme="minorHAnsi" w:hAnsiTheme="minorHAnsi" w:cstheme="minorHAnsi"/>
                <w:color w:val="FFFFFF" w:themeColor="background1"/>
                <w:spacing w:val="-2"/>
                <w:sz w:val="20"/>
                <w:szCs w:val="20"/>
              </w:rPr>
              <w:t>s</w:t>
            </w:r>
            <w:r w:rsidR="00DE3437" w:rsidRPr="00554BAF">
              <w:rPr>
                <w:rFonts w:asciiTheme="minorHAnsi" w:hAnsiTheme="minorHAnsi" w:cstheme="minorHAnsi"/>
                <w:color w:val="FFFFFF" w:themeColor="background1"/>
                <w:spacing w:val="-2"/>
                <w:sz w:val="20"/>
                <w:szCs w:val="20"/>
              </w:rPr>
              <w:t xml:space="preserve"> illustrant bien le projet et pouvant être utilisées par le Conseil du patrimoine religieux du Québec (CPRQ) dans le cadre de la promotion des Prix d’excellence. </w:t>
            </w:r>
          </w:p>
          <w:p w:rsidR="00C473C0" w:rsidRPr="00554BAF" w:rsidRDefault="00F61F88" w:rsidP="00F61F88">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 (</w:t>
            </w:r>
            <w:r w:rsidR="007533ED">
              <w:rPr>
                <w:rFonts w:cs="Calibri"/>
                <w:color w:val="FFFFFF"/>
                <w:spacing w:val="-2"/>
                <w:sz w:val="20"/>
                <w:szCs w:val="20"/>
              </w:rPr>
              <w:t>prix</w:t>
            </w:r>
            <w:r w:rsidRPr="00554BAF">
              <w:rPr>
                <w:rFonts w:asciiTheme="minorHAnsi" w:hAnsiTheme="minorHAnsi" w:cstheme="minorHAnsi"/>
                <w:color w:val="FFFFFF" w:themeColor="background1"/>
                <w:spacing w:val="-2"/>
                <w:sz w:val="20"/>
                <w:szCs w:val="20"/>
              </w:rPr>
              <w:t xml:space="preserve">@patrimoine-religieux.qc.ca) jusqu’au </w:t>
            </w:r>
            <w:r w:rsidR="001B133C">
              <w:rPr>
                <w:rFonts w:cs="Calibri"/>
                <w:b/>
                <w:color w:val="FFFFFF"/>
                <w:spacing w:val="-2"/>
                <w:sz w:val="20"/>
                <w:szCs w:val="20"/>
              </w:rPr>
              <w:t>30 août</w:t>
            </w:r>
            <w:r w:rsidRPr="0098351A">
              <w:rPr>
                <w:rFonts w:cs="Calibri"/>
                <w:b/>
                <w:color w:val="FFFFFF"/>
                <w:spacing w:val="-2"/>
                <w:sz w:val="20"/>
                <w:szCs w:val="20"/>
              </w:rPr>
              <w:t xml:space="preserve"> 201</w:t>
            </w:r>
            <w:r w:rsidR="009D18CF">
              <w:rPr>
                <w:rFonts w:cs="Calibri"/>
                <w:b/>
                <w:color w:val="FFFFFF"/>
                <w:spacing w:val="-2"/>
                <w:sz w:val="20"/>
                <w:szCs w:val="20"/>
              </w:rPr>
              <w:t>9</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B133C">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r w:rsidR="00DE3437" w:rsidRPr="00554BAF">
              <w:rPr>
                <w:rFonts w:asciiTheme="minorHAnsi" w:hAnsiTheme="minorHAnsi" w:cstheme="minorHAnsi"/>
                <w:color w:val="FFFFFF" w:themeColor="background1"/>
                <w:spacing w:val="-2"/>
                <w:sz w:val="20"/>
                <w:szCs w:val="20"/>
              </w:rPr>
              <w:t>Tout document pertinent à l’analyse (ex. livre) 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1) l’envergure de l’action ; 2) l’originalité de l’action ; 3) l’impact de l’action.</w:t>
            </w:r>
          </w:p>
          <w:p w:rsidR="002F314E"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L’ampleur de l’investissement financier du projet n’est pas un critère d’évaluation.</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F61F88" w:rsidRPr="00554BAF" w:rsidRDefault="00F61F88" w:rsidP="00F61F88">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lors d’une cérémonie qui se tiendra en marge du Forum sur le patrimoine </w:t>
            </w:r>
            <w:r>
              <w:rPr>
                <w:rFonts w:cs="Calibri"/>
                <w:color w:val="FFFFFF"/>
                <w:spacing w:val="-2"/>
                <w:sz w:val="20"/>
                <w:szCs w:val="20"/>
              </w:rPr>
              <w:t>religieux</w:t>
            </w:r>
            <w:r w:rsidRPr="0098351A">
              <w:rPr>
                <w:rFonts w:cs="Calibri"/>
                <w:color w:val="FFFFFF"/>
                <w:spacing w:val="-2"/>
                <w:sz w:val="20"/>
                <w:szCs w:val="20"/>
              </w:rPr>
              <w:t>. Les lauréats</w:t>
            </w:r>
            <w:r w:rsidRPr="00554BAF">
              <w:rPr>
                <w:rFonts w:cs="Calibri"/>
                <w:color w:val="FFFFFF"/>
                <w:spacing w:val="-2"/>
                <w:sz w:val="20"/>
                <w:szCs w:val="20"/>
              </w:rPr>
              <w:t xml:space="preserve"> seront dévoilés lors de cette cérémonie et une plaque honorifique leur sera remise. De plus, les </w:t>
            </w:r>
            <w:r w:rsidR="00201F2F">
              <w:rPr>
                <w:rFonts w:cs="Calibri"/>
                <w:color w:val="FFFFFF"/>
                <w:spacing w:val="-2"/>
                <w:sz w:val="20"/>
                <w:szCs w:val="20"/>
              </w:rPr>
              <w:t xml:space="preserve">projets </w:t>
            </w:r>
            <w:r w:rsidRPr="00554BAF">
              <w:rPr>
                <w:rFonts w:cs="Calibri"/>
                <w:color w:val="FFFFFF"/>
                <w:spacing w:val="-2"/>
                <w:sz w:val="20"/>
                <w:szCs w:val="20"/>
              </w:rPr>
              <w:t xml:space="preserve">lauréats seront mis en valeur dans le cadre d’une campagne de communication qui comprendra l’envoi d’un communiqué aux médias, </w:t>
            </w:r>
            <w:r w:rsidR="003F01F5">
              <w:rPr>
                <w:rFonts w:cs="Calibri"/>
                <w:color w:val="FFFFFF"/>
                <w:spacing w:val="-2"/>
                <w:sz w:val="20"/>
                <w:szCs w:val="20"/>
              </w:rPr>
              <w:t xml:space="preserve">une visibilité </w:t>
            </w:r>
            <w:r w:rsidRPr="00554BAF">
              <w:rPr>
                <w:rFonts w:cs="Calibri"/>
                <w:color w:val="FFFFFF"/>
                <w:spacing w:val="-2"/>
                <w:sz w:val="20"/>
                <w:szCs w:val="20"/>
              </w:rPr>
              <w:t xml:space="preserve">dans le numéro d’hiver du </w:t>
            </w:r>
            <w:r>
              <w:rPr>
                <w:rFonts w:cs="Calibri"/>
                <w:color w:val="FFFFFF"/>
                <w:spacing w:val="-2"/>
                <w:sz w:val="20"/>
                <w:szCs w:val="20"/>
              </w:rPr>
              <w:t>b</w:t>
            </w:r>
            <w:r w:rsidRPr="00554BAF">
              <w:rPr>
                <w:rFonts w:cs="Calibri"/>
                <w:color w:val="FFFFFF"/>
                <w:spacing w:val="-2"/>
                <w:sz w:val="20"/>
                <w:szCs w:val="20"/>
              </w:rPr>
              <w:t>ulletin d’information du CPRQ</w:t>
            </w:r>
            <w:r>
              <w:rPr>
                <w:rFonts w:cs="Calibri"/>
                <w:color w:val="FFFFFF"/>
                <w:spacing w:val="-2"/>
                <w:sz w:val="20"/>
                <w:szCs w:val="20"/>
              </w:rPr>
              <w:t xml:space="preserve"> ainsi que</w:t>
            </w:r>
            <w:r w:rsidRPr="00554BAF">
              <w:rPr>
                <w:rFonts w:cs="Calibri"/>
                <w:color w:val="FFFFFF"/>
                <w:spacing w:val="-2"/>
                <w:sz w:val="20"/>
                <w:szCs w:val="20"/>
              </w:rPr>
              <w:t xml:space="preserve"> </w:t>
            </w:r>
            <w:r w:rsidR="003F01F5">
              <w:rPr>
                <w:rFonts w:cs="Calibri"/>
                <w:color w:val="FFFFFF"/>
                <w:spacing w:val="-2"/>
                <w:sz w:val="20"/>
                <w:szCs w:val="20"/>
              </w:rPr>
              <w:t>sur</w:t>
            </w:r>
            <w:r w:rsidRPr="00554BAF">
              <w:rPr>
                <w:rFonts w:cs="Calibri"/>
                <w:color w:val="FFFFFF"/>
                <w:spacing w:val="-2"/>
                <w:sz w:val="20"/>
                <w:szCs w:val="20"/>
              </w:rPr>
              <w:t xml:space="preserve"> </w:t>
            </w:r>
            <w:r w:rsidR="003F01F5">
              <w:rPr>
                <w:rFonts w:cs="Calibri"/>
                <w:color w:val="FFFFFF"/>
                <w:spacing w:val="-2"/>
                <w:sz w:val="20"/>
                <w:szCs w:val="20"/>
              </w:rPr>
              <w:t>l</w:t>
            </w:r>
            <w:r w:rsidRPr="00554BAF">
              <w:rPr>
                <w:rFonts w:cs="Calibri"/>
                <w:color w:val="FFFFFF"/>
                <w:spacing w:val="-2"/>
                <w:sz w:val="20"/>
                <w:szCs w:val="20"/>
              </w:rPr>
              <w:t>e site Internet et les médias sociaux du CPRQ (</w:t>
            </w:r>
            <w:r w:rsidRPr="00554BAF">
              <w:rPr>
                <w:rFonts w:cs="Calibri"/>
                <w:i/>
                <w:color w:val="FFFFFF"/>
                <w:spacing w:val="-2"/>
                <w:sz w:val="20"/>
                <w:szCs w:val="20"/>
              </w:rPr>
              <w:t>You</w:t>
            </w:r>
            <w:r>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Pr>
                <w:rFonts w:cs="Calibri"/>
                <w:color w:val="FFFFFF"/>
                <w:spacing w:val="-2"/>
                <w:sz w:val="20"/>
                <w:szCs w:val="20"/>
              </w:rPr>
              <w:t>.</w:t>
            </w:r>
            <w:r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542B3" w:rsidRDefault="009728E9" w:rsidP="009728E9">
      <w:pPr>
        <w:spacing w:after="40"/>
        <w:ind w:right="318"/>
        <w:rPr>
          <w:rFonts w:ascii="Adelle" w:hAnsi="Adelle" w:cs="Arial"/>
          <w:b/>
          <w:color w:val="327FC2"/>
        </w:rPr>
      </w:pPr>
      <w:r w:rsidRPr="007542B3">
        <w:rPr>
          <w:rFonts w:ascii="Adelle" w:hAnsi="Adelle" w:cs="Arial"/>
          <w:b/>
          <w:color w:val="327FC2"/>
        </w:rPr>
        <w:t>IDENTIFICATION DU PROJET ET DE L’ORGANISME 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1275"/>
        <w:gridCol w:w="851"/>
        <w:gridCol w:w="1134"/>
        <w:gridCol w:w="4111"/>
      </w:tblGrid>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542B3">
            <w:pPr>
              <w:spacing w:after="0"/>
              <w:jc w:val="left"/>
              <w:rPr>
                <w:rFonts w:ascii="Calibri" w:hAnsi="Calibri" w:cs="Calibri"/>
                <w:sz w:val="22"/>
                <w:szCs w:val="22"/>
              </w:rPr>
            </w:pPr>
            <w:r>
              <w:rPr>
                <w:rFonts w:ascii="Calibri" w:hAnsi="Calibri" w:cs="Calibri"/>
                <w:sz w:val="22"/>
                <w:szCs w:val="22"/>
              </w:rPr>
              <w:t>Nom du projet  ou de l</w:t>
            </w:r>
            <w:r w:rsidR="007542B3">
              <w:rPr>
                <w:rFonts w:ascii="Calibri" w:hAnsi="Calibri" w:cs="Calibri"/>
                <w:sz w:val="22"/>
                <w:szCs w:val="22"/>
              </w:rPr>
              <w:t>’action</w:t>
            </w:r>
          </w:p>
        </w:tc>
        <w:tc>
          <w:tcPr>
            <w:tcW w:w="6096" w:type="dxa"/>
            <w:gridSpan w:val="3"/>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C417E">
            <w:pPr>
              <w:spacing w:after="0"/>
              <w:jc w:val="left"/>
              <w:rPr>
                <w:rFonts w:ascii="Calibri" w:hAnsi="Calibri" w:cs="Calibri"/>
                <w:sz w:val="22"/>
                <w:szCs w:val="22"/>
              </w:rPr>
            </w:pPr>
            <w:r>
              <w:rPr>
                <w:rFonts w:ascii="Calibri" w:hAnsi="Calibri" w:cs="Calibri"/>
                <w:sz w:val="22"/>
                <w:szCs w:val="22"/>
              </w:rPr>
              <w:t xml:space="preserve">Adresse du </w:t>
            </w:r>
            <w:r w:rsidR="007C417E">
              <w:rPr>
                <w:rFonts w:ascii="Calibri" w:hAnsi="Calibri" w:cs="Calibri"/>
                <w:sz w:val="22"/>
                <w:szCs w:val="22"/>
              </w:rPr>
              <w:t xml:space="preserve">site ou du lieu </w:t>
            </w:r>
            <w:r w:rsidR="007C417E" w:rsidRPr="007C417E">
              <w:rPr>
                <w:rFonts w:ascii="Calibri" w:hAnsi="Calibri" w:cs="Calibri"/>
                <w:sz w:val="18"/>
                <w:szCs w:val="18"/>
              </w:rPr>
              <w:t>(le cas échéant)</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9728E9" w:rsidP="007C417E">
            <w:pPr>
              <w:spacing w:after="0"/>
              <w:jc w:val="left"/>
              <w:rPr>
                <w:rFonts w:ascii="Calibri" w:hAnsi="Calibri" w:cs="Calibri"/>
                <w:sz w:val="22"/>
                <w:szCs w:val="22"/>
              </w:rPr>
            </w:pPr>
            <w:r w:rsidRPr="00B05C17">
              <w:rPr>
                <w:rFonts w:ascii="Calibri" w:hAnsi="Calibri" w:cs="Calibri"/>
                <w:sz w:val="22"/>
                <w:szCs w:val="22"/>
              </w:rPr>
              <w:t>Dates</w:t>
            </w:r>
            <w:r>
              <w:rPr>
                <w:rFonts w:ascii="Calibri" w:hAnsi="Calibri" w:cs="Calibri"/>
                <w:sz w:val="22"/>
                <w:szCs w:val="22"/>
              </w:rPr>
              <w:t xml:space="preserve"> de début et de fin </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7C417E" w:rsidP="007C417E">
            <w:pPr>
              <w:spacing w:after="0"/>
              <w:jc w:val="left"/>
              <w:rPr>
                <w:rFonts w:ascii="Calibri" w:hAnsi="Calibri" w:cs="Calibri"/>
                <w:sz w:val="22"/>
                <w:szCs w:val="22"/>
              </w:rPr>
            </w:pPr>
            <w:r>
              <w:rPr>
                <w:rFonts w:ascii="Calibri" w:hAnsi="Calibri" w:cs="Calibri"/>
                <w:sz w:val="22"/>
                <w:szCs w:val="22"/>
              </w:rPr>
              <w:t>Professionnels impliqués</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gridSpan w:val="4"/>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554BAF" w:rsidRPr="001C525A" w:rsidTr="00554BAF">
        <w:trPr>
          <w:trHeight w:hRule="exact" w:val="425"/>
        </w:trPr>
        <w:tc>
          <w:tcPr>
            <w:tcW w:w="2523" w:type="dxa"/>
            <w:tcBorders>
              <w:top w:val="nil"/>
              <w:left w:val="nil"/>
              <w:bottom w:val="nil"/>
              <w:right w:val="nil"/>
            </w:tcBorders>
            <w:vAlign w:val="center"/>
          </w:tcPr>
          <w:p w:rsidR="00554BAF" w:rsidRPr="001C525A" w:rsidRDefault="00554BAF"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2126" w:type="dxa"/>
            <w:gridSpan w:val="2"/>
            <w:tcBorders>
              <w:top w:val="single" w:sz="4" w:space="0" w:color="auto"/>
              <w:left w:val="nil"/>
              <w:bottom w:val="single" w:sz="4" w:space="0" w:color="auto"/>
              <w:right w:val="nil"/>
            </w:tcBorders>
            <w:vAlign w:val="center"/>
          </w:tcPr>
          <w:p w:rsidR="00554BAF" w:rsidRPr="001C525A" w:rsidRDefault="008F65FD" w:rsidP="00B63158">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c>
          <w:tcPr>
            <w:tcW w:w="1134" w:type="dxa"/>
            <w:tcBorders>
              <w:top w:val="single" w:sz="4" w:space="0" w:color="auto"/>
              <w:left w:val="nil"/>
              <w:right w:val="nil"/>
            </w:tcBorders>
            <w:vAlign w:val="center"/>
          </w:tcPr>
          <w:p w:rsidR="00554BAF" w:rsidRPr="001C525A" w:rsidRDefault="00554BAF" w:rsidP="00DE3437">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4111" w:type="dxa"/>
            <w:tcBorders>
              <w:top w:val="single" w:sz="4" w:space="0" w:color="auto"/>
              <w:left w:val="nil"/>
              <w:bottom w:val="single" w:sz="4" w:space="0" w:color="auto"/>
              <w:right w:val="nil"/>
            </w:tcBorders>
            <w:vAlign w:val="center"/>
          </w:tcPr>
          <w:p w:rsidR="00554BAF" w:rsidRPr="001C525A" w:rsidRDefault="008F65FD" w:rsidP="00DE3437">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bl>
    <w:p w:rsidR="00554BAF"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3F01F5" w:rsidRDefault="003F01F5">
      <w:pPr>
        <w:spacing w:after="0"/>
        <w:jc w:val="left"/>
        <w:rPr>
          <w:rFonts w:ascii="Adelle" w:hAnsi="Adelle" w:cs="Arial"/>
          <w:b/>
          <w:color w:val="327FC2"/>
        </w:rPr>
      </w:pPr>
      <w:r>
        <w:rPr>
          <w:rFonts w:ascii="Adelle" w:hAnsi="Adelle" w:cs="Arial"/>
          <w:b/>
          <w:color w:val="327FC2"/>
        </w:rPr>
        <w:br w:type="page"/>
      </w:r>
    </w:p>
    <w:p w:rsidR="009728E9" w:rsidRPr="00EE6BD4" w:rsidRDefault="009728E9" w:rsidP="009728E9">
      <w:pPr>
        <w:spacing w:after="0"/>
        <w:rPr>
          <w:rFonts w:ascii="Adelle" w:hAnsi="Adelle" w:cs="Arial"/>
          <w:b/>
          <w:color w:val="44AB87"/>
          <w:sz w:val="22"/>
          <w:szCs w:val="22"/>
        </w:rPr>
      </w:pPr>
      <w:r w:rsidRPr="007542B3">
        <w:rPr>
          <w:rFonts w:ascii="Adelle" w:hAnsi="Adelle" w:cs="Arial"/>
          <w:b/>
          <w:color w:val="327FC2"/>
        </w:rPr>
        <w:lastRenderedPageBreak/>
        <w:t>D</w:t>
      </w:r>
      <w:r w:rsidR="00CC10BA" w:rsidRPr="007542B3">
        <w:rPr>
          <w:rFonts w:ascii="Adelle" w:hAnsi="Adelle" w:cs="Arial"/>
          <w:b/>
          <w:color w:val="327FC2"/>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F65F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7542B3" w:rsidRDefault="00845B5D" w:rsidP="00CC10BA">
      <w:pPr>
        <w:spacing w:after="40"/>
        <w:ind w:right="318"/>
        <w:rPr>
          <w:rFonts w:ascii="Adelle" w:hAnsi="Adelle" w:cs="Arial"/>
          <w:b/>
          <w:color w:val="327FC2"/>
        </w:rPr>
      </w:pPr>
      <w:r w:rsidRPr="007542B3">
        <w:rPr>
          <w:rFonts w:ascii="Adelle" w:hAnsi="Adelle" w:cs="Arial"/>
          <w:b/>
          <w:color w:val="327FC2"/>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l’action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le nombre de personnes impliquées est significatif dans votre milieu.</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l’action concerne un bien patrimonial d’une grande valeur.</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Originalité de </w:t>
      </w:r>
      <w:r>
        <w:rPr>
          <w:b/>
          <w:sz w:val="24"/>
          <w:szCs w:val="24"/>
        </w:rPr>
        <w:t xml:space="preserve">l’action </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en quoi l’action présente un caractère distinctif et novateur.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l’action est adaptée à un large public par </w:t>
      </w:r>
      <w:r w:rsidR="00BC0539" w:rsidRPr="008B1F8D">
        <w:rPr>
          <w:sz w:val="24"/>
          <w:szCs w:val="24"/>
          <w:lang w:val="fr-CA"/>
        </w:rPr>
        <w:t xml:space="preserve">le recours à </w:t>
      </w:r>
      <w:r w:rsidRPr="008B1F8D">
        <w:rPr>
          <w:sz w:val="24"/>
          <w:szCs w:val="24"/>
          <w:lang w:val="fr-CA"/>
        </w:rPr>
        <w:t>des façons de faire originales et actuelles</w:t>
      </w:r>
      <w:r w:rsidR="007542B3">
        <w:rPr>
          <w:sz w:val="24"/>
          <w:szCs w:val="24"/>
          <w:lang w:val="fr-CA"/>
        </w:rPr>
        <w:t>.</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Impact de l’action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l’action a connu un rayonnement au-delà du secteur du patrimoine.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Démontrez comment la démarche a contribué à la sensibilisation au patrimoine religieux.</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Décrivez les résultats obtenus et démontrez en quoi ils sont concluants et durables.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Pr="004C0537" w:rsidRDefault="00BC0539" w:rsidP="009B03AA">
      <w:pPr>
        <w:autoSpaceDE w:val="0"/>
        <w:autoSpaceDN w:val="0"/>
        <w:adjustRightInd w:val="0"/>
        <w:spacing w:after="0"/>
        <w:jc w:val="left"/>
        <w:rPr>
          <w:rFonts w:ascii="Slimbach" w:hAnsi="Slimbach"/>
          <w:sz w:val="20"/>
          <w:szCs w:val="20"/>
        </w:rPr>
      </w:pPr>
    </w:p>
    <w:sectPr w:rsidR="00BC0539"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BB64F5">
        <w:pPr>
          <w:pStyle w:val="Pieddepage"/>
          <w:jc w:val="center"/>
        </w:pPr>
        <w:r>
          <w:fldChar w:fldCharType="begin"/>
        </w:r>
        <w:r>
          <w:instrText xml:space="preserve"> PAGE   \* MERGEFORMAT </w:instrText>
        </w:r>
        <w:r>
          <w:fldChar w:fldCharType="separate"/>
        </w:r>
        <w:r w:rsidR="00923CC9">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923CC9" w:rsidP="000330D1">
          <w:pPr>
            <w:jc w:val="left"/>
            <w:rPr>
              <w:b/>
              <w:smallCaps/>
            </w:rPr>
          </w:pPr>
          <w:r>
            <w:rPr>
              <w:noProof/>
              <w:sz w:val="16"/>
              <w:szCs w:val="16"/>
              <w:lang w:eastAsia="fr-CA"/>
            </w:rPr>
            <w:pict>
              <v:shapetype id="_x0000_t202" coordsize="21600,21600" o:spt="202" path="m,l,21600r21600,l21600,xe">
                <v:stroke joinstyle="miter"/>
                <v:path gradientshapeok="t" o:connecttype="rect"/>
              </v:shapetype>
              <v:shape id="_x0000_s2052" type="#_x0000_t202" style="position:absolute;margin-left:-27.1pt;margin-top:-12.85pt;width:162.7pt;height:144.1pt;z-index:251657728;mso-width-relative:margin;mso-height-relative:margin" filled="f" fillcolor="#bac800" stroked="f">
                <v:textbox style="mso-next-textbox:#_x0000_s2052">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201</w:t>
          </w:r>
          <w:r w:rsidR="009D18CF">
            <w:rPr>
              <w:rFonts w:ascii="Adelle" w:hAnsi="Adelle" w:cs="Calibri"/>
              <w:b/>
              <w:color w:val="B1BB1A"/>
              <w:sz w:val="40"/>
              <w:szCs w:val="40"/>
              <w:lang w:val="fr-FR"/>
            </w:rPr>
            <w:t>9</w:t>
          </w:r>
        </w:p>
        <w:p w:rsidR="00DE3437" w:rsidRPr="007B3F33" w:rsidRDefault="00DE3437" w:rsidP="000330D1">
          <w:pPr>
            <w:spacing w:after="0"/>
            <w:jc w:val="right"/>
            <w:rPr>
              <w:rFonts w:ascii="Calibri" w:hAnsi="Calibri" w:cs="Calibri"/>
              <w:b/>
              <w:color w:val="327FC2"/>
              <w:sz w:val="40"/>
              <w:szCs w:val="40"/>
            </w:rPr>
          </w:pPr>
          <w:r w:rsidRPr="007B3F33">
            <w:rPr>
              <w:rFonts w:ascii="Adelle" w:hAnsi="Adelle" w:cs="Calibri"/>
              <w:b/>
              <w:color w:val="327FC2"/>
              <w:sz w:val="40"/>
              <w:szCs w:val="40"/>
            </w:rPr>
            <w:t xml:space="preserve">PRIX </w:t>
          </w:r>
          <w:r>
            <w:rPr>
              <w:rFonts w:ascii="Adelle" w:hAnsi="Adelle" w:cs="Calibri"/>
              <w:b/>
              <w:color w:val="327FC2"/>
              <w:sz w:val="40"/>
              <w:szCs w:val="40"/>
            </w:rPr>
            <w:t xml:space="preserve"> </w:t>
          </w:r>
          <w:r w:rsidRPr="007B3F33">
            <w:rPr>
              <w:rFonts w:ascii="Adelle" w:hAnsi="Adelle" w:cs="Calibri"/>
              <w:b/>
              <w:color w:val="327FC2"/>
              <w:sz w:val="40"/>
              <w:szCs w:val="40"/>
            </w:rPr>
            <w:t>MISE EN VALEUR</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4xry8IxbmryNx2hp2erFHvZWn/sYxQAol4M5OkzCa0JF7muvfBXSkQlIo2W/DfoK8weQ0N7nvXTtchqDE/l/YQ==" w:salt="IZWzb25xU74JKD68PXxcGA=="/>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60536"/>
    <w:rsid w:val="00164C54"/>
    <w:rsid w:val="0017171F"/>
    <w:rsid w:val="00194965"/>
    <w:rsid w:val="001A2AA1"/>
    <w:rsid w:val="001A7A00"/>
    <w:rsid w:val="001B133C"/>
    <w:rsid w:val="001B494A"/>
    <w:rsid w:val="001B7FA5"/>
    <w:rsid w:val="001C525A"/>
    <w:rsid w:val="001F3EFA"/>
    <w:rsid w:val="001F62ED"/>
    <w:rsid w:val="00201F2F"/>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01F5"/>
    <w:rsid w:val="003F15CD"/>
    <w:rsid w:val="003F61B8"/>
    <w:rsid w:val="00411229"/>
    <w:rsid w:val="004147E6"/>
    <w:rsid w:val="004159DA"/>
    <w:rsid w:val="0041768F"/>
    <w:rsid w:val="0043350F"/>
    <w:rsid w:val="00435F46"/>
    <w:rsid w:val="00445679"/>
    <w:rsid w:val="004466CA"/>
    <w:rsid w:val="00453B72"/>
    <w:rsid w:val="004607E1"/>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B46D1"/>
    <w:rsid w:val="005C6155"/>
    <w:rsid w:val="005E03D6"/>
    <w:rsid w:val="00601CB6"/>
    <w:rsid w:val="00602E9C"/>
    <w:rsid w:val="00621111"/>
    <w:rsid w:val="00623533"/>
    <w:rsid w:val="006264CD"/>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33ED"/>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68C8"/>
    <w:rsid w:val="00821242"/>
    <w:rsid w:val="00841680"/>
    <w:rsid w:val="00845B5D"/>
    <w:rsid w:val="00847962"/>
    <w:rsid w:val="0085144F"/>
    <w:rsid w:val="00870D67"/>
    <w:rsid w:val="00880639"/>
    <w:rsid w:val="00885533"/>
    <w:rsid w:val="008916AB"/>
    <w:rsid w:val="008A50DE"/>
    <w:rsid w:val="008B1F8D"/>
    <w:rsid w:val="008B45B7"/>
    <w:rsid w:val="008D1346"/>
    <w:rsid w:val="008F65FD"/>
    <w:rsid w:val="00913A3B"/>
    <w:rsid w:val="009165D6"/>
    <w:rsid w:val="009171CF"/>
    <w:rsid w:val="00923CC9"/>
    <w:rsid w:val="00924675"/>
    <w:rsid w:val="009361CE"/>
    <w:rsid w:val="00965C20"/>
    <w:rsid w:val="009677EA"/>
    <w:rsid w:val="00967F30"/>
    <w:rsid w:val="009728E9"/>
    <w:rsid w:val="00973443"/>
    <w:rsid w:val="00981DF4"/>
    <w:rsid w:val="00987BE1"/>
    <w:rsid w:val="00992869"/>
    <w:rsid w:val="009A15F7"/>
    <w:rsid w:val="009A1C88"/>
    <w:rsid w:val="009A29E5"/>
    <w:rsid w:val="009A6163"/>
    <w:rsid w:val="009B03AA"/>
    <w:rsid w:val="009D18CF"/>
    <w:rsid w:val="009D6F38"/>
    <w:rsid w:val="00A02CEE"/>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4149B"/>
    <w:rsid w:val="00B915CB"/>
    <w:rsid w:val="00B96328"/>
    <w:rsid w:val="00BA5FDF"/>
    <w:rsid w:val="00BB1E41"/>
    <w:rsid w:val="00BB64F5"/>
    <w:rsid w:val="00BB6C91"/>
    <w:rsid w:val="00BC0539"/>
    <w:rsid w:val="00BC4803"/>
    <w:rsid w:val="00BD1068"/>
    <w:rsid w:val="00BD651A"/>
    <w:rsid w:val="00BF06AB"/>
    <w:rsid w:val="00BF14FF"/>
    <w:rsid w:val="00BF3539"/>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5DDF"/>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116E"/>
    <w:rsid w:val="00D62380"/>
    <w:rsid w:val="00D65CD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1F88"/>
    <w:rsid w:val="00F6517E"/>
    <w:rsid w:val="00F669D5"/>
    <w:rsid w:val="00F77574"/>
    <w:rsid w:val="00F81D42"/>
    <w:rsid w:val="00F82201"/>
    <w:rsid w:val="00F863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9BEDCF99-5F14-4493-8FDA-6A617D7A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9E225-97B8-417F-A2DF-1920F9E4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johanne</cp:lastModifiedBy>
  <cp:revision>31</cp:revision>
  <cp:lastPrinted>2013-02-18T16:01:00Z</cp:lastPrinted>
  <dcterms:created xsi:type="dcterms:W3CDTF">2015-03-10T20:02:00Z</dcterms:created>
  <dcterms:modified xsi:type="dcterms:W3CDTF">2019-05-22T13:54:00Z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